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B74E" w14:textId="77777777"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14:paraId="68370B04" w14:textId="77777777"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14:paraId="22AE96EF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1EE119AE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>:  11/</w:t>
      </w:r>
      <w:r w:rsidR="00F131EB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>/2021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:00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14:paraId="3CA2ED4C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>
        <w:rPr>
          <w:rFonts w:ascii="Century Gothic" w:hAnsi="Century Gothic"/>
          <w:sz w:val="20"/>
          <w:szCs w:val="20"/>
        </w:rPr>
        <w:t>:  Baltic Mill  920 W. Lincoln Avenue Belvidere, IL 61008</w:t>
      </w:r>
    </w:p>
    <w:p w14:paraId="51764238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</w:p>
    <w:p w14:paraId="40D72E5E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1A1AA5B1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5:02 p.m. by acting President Grafton.    </w:t>
      </w:r>
    </w:p>
    <w:p w14:paraId="0B532D1A" w14:textId="77777777" w:rsidR="00F131EB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In attendance:  Jean Twyning, Mary Marquardt, </w:t>
      </w:r>
      <w:r w:rsidR="00F131EB">
        <w:rPr>
          <w:rFonts w:ascii="Century Gothic" w:hAnsi="Century Gothic"/>
          <w:sz w:val="20"/>
          <w:szCs w:val="20"/>
        </w:rPr>
        <w:t>and Amy Grafton</w:t>
      </w:r>
      <w:r>
        <w:rPr>
          <w:rFonts w:ascii="Century Gothic" w:hAnsi="Century Gothic"/>
          <w:sz w:val="20"/>
          <w:szCs w:val="20"/>
        </w:rPr>
        <w:t xml:space="preserve">.  </w:t>
      </w:r>
    </w:p>
    <w:p w14:paraId="10F601F5" w14:textId="5BBC3959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Sam An </w:t>
      </w:r>
      <w:r w:rsidR="00F131EB">
        <w:rPr>
          <w:rFonts w:ascii="Century Gothic" w:hAnsi="Century Gothic"/>
          <w:sz w:val="20"/>
          <w:szCs w:val="20"/>
        </w:rPr>
        <w:t>and Daniel Noble were</w:t>
      </w:r>
      <w:r>
        <w:rPr>
          <w:rFonts w:ascii="Century Gothic" w:hAnsi="Century Gothic"/>
          <w:sz w:val="20"/>
          <w:szCs w:val="20"/>
        </w:rPr>
        <w:t xml:space="preserve"> absent.  Those also in attendance were </w:t>
      </w:r>
      <w:r w:rsidR="00F131EB">
        <w:rPr>
          <w:rFonts w:ascii="Century Gothic" w:hAnsi="Century Gothic"/>
          <w:sz w:val="20"/>
          <w:szCs w:val="20"/>
        </w:rPr>
        <w:t>Kim Kirkpatrick, Melissa Merkel and Jonathan Cudzewicz, Attorney Mike Scheurich</w:t>
      </w:r>
      <w:r w:rsidR="004F4C33">
        <w:rPr>
          <w:rFonts w:ascii="Century Gothic" w:hAnsi="Century Gothic"/>
          <w:sz w:val="20"/>
          <w:szCs w:val="20"/>
        </w:rPr>
        <w:t>,</w:t>
      </w:r>
      <w:r w:rsidR="00F131EB">
        <w:rPr>
          <w:rFonts w:ascii="Century Gothic" w:hAnsi="Century Gothic"/>
          <w:sz w:val="20"/>
          <w:szCs w:val="20"/>
        </w:rPr>
        <w:t xml:space="preserve"> </w:t>
      </w:r>
      <w:r w:rsidR="001B2C0D">
        <w:rPr>
          <w:rFonts w:ascii="Century Gothic" w:hAnsi="Century Gothic"/>
          <w:sz w:val="20"/>
          <w:szCs w:val="20"/>
        </w:rPr>
        <w:t xml:space="preserve">Brian Wadsworth, </w:t>
      </w:r>
      <w:r w:rsidR="00F131EB">
        <w:rPr>
          <w:rFonts w:ascii="Century Gothic" w:hAnsi="Century Gothic"/>
          <w:sz w:val="20"/>
          <w:szCs w:val="20"/>
        </w:rPr>
        <w:t>and Teri Becker Board Secretary.</w:t>
      </w:r>
    </w:p>
    <w:p w14:paraId="48B5E0BB" w14:textId="77777777" w:rsidR="004E1131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>
        <w:rPr>
          <w:rFonts w:ascii="Century Gothic" w:hAnsi="Century Gothic"/>
          <w:sz w:val="20"/>
          <w:szCs w:val="20"/>
        </w:rPr>
        <w:t xml:space="preserve">:  Twyning made a motion to approve the November </w:t>
      </w:r>
      <w:r w:rsidR="00F131EB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, 2021 meeting agenda seconded by </w:t>
      </w:r>
      <w:r w:rsidR="00F131EB">
        <w:rPr>
          <w:rFonts w:ascii="Century Gothic" w:hAnsi="Century Gothic"/>
          <w:sz w:val="20"/>
          <w:szCs w:val="20"/>
        </w:rPr>
        <w:t>Marquardt</w:t>
      </w:r>
      <w:r>
        <w:rPr>
          <w:rFonts w:ascii="Century Gothic" w:hAnsi="Century Gothic"/>
          <w:sz w:val="20"/>
          <w:szCs w:val="20"/>
        </w:rPr>
        <w:t>.  Roll call vote was taken with all voting Yes.  Motion carried.</w:t>
      </w:r>
    </w:p>
    <w:p w14:paraId="047B3FC7" w14:textId="77777777" w:rsidR="00B334E0" w:rsidRDefault="00B334E0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Meeting minutes:  </w:t>
      </w:r>
      <w:r>
        <w:rPr>
          <w:rFonts w:ascii="Century Gothic" w:hAnsi="Century Gothic"/>
          <w:sz w:val="20"/>
          <w:szCs w:val="20"/>
        </w:rPr>
        <w:t>Twyning made a motion to approve the meeting minutes dated October 26, 2021, seconded by Marquardt. Roll call vote was taken with all voting yes.</w:t>
      </w:r>
    </w:p>
    <w:p w14:paraId="074A609B" w14:textId="77777777" w:rsidR="00B334E0" w:rsidRDefault="00B334E0" w:rsidP="00F6265A">
      <w:pPr>
        <w:pStyle w:val="NoSpacing"/>
        <w:rPr>
          <w:rFonts w:ascii="Century Gothic" w:hAnsi="Century Gothic"/>
          <w:sz w:val="20"/>
          <w:szCs w:val="20"/>
        </w:rPr>
      </w:pPr>
      <w:r w:rsidRPr="00B334E0">
        <w:rPr>
          <w:rFonts w:ascii="Century Gothic" w:hAnsi="Century Gothic"/>
          <w:b/>
          <w:sz w:val="20"/>
          <w:szCs w:val="20"/>
          <w:u w:val="single"/>
        </w:rPr>
        <w:t>Financial Report</w:t>
      </w:r>
      <w:r>
        <w:rPr>
          <w:rFonts w:ascii="Century Gothic" w:hAnsi="Century Gothic"/>
          <w:sz w:val="20"/>
          <w:szCs w:val="20"/>
        </w:rPr>
        <w:t>:  Merkel presented the financial report.  Me</w:t>
      </w:r>
      <w:r w:rsidR="00846A66">
        <w:rPr>
          <w:rFonts w:ascii="Century Gothic" w:hAnsi="Century Gothic"/>
          <w:sz w:val="20"/>
          <w:szCs w:val="20"/>
        </w:rPr>
        <w:t xml:space="preserve">rkel </w:t>
      </w:r>
      <w:r>
        <w:rPr>
          <w:rFonts w:ascii="Century Gothic" w:hAnsi="Century Gothic"/>
          <w:sz w:val="20"/>
          <w:szCs w:val="20"/>
        </w:rPr>
        <w:t xml:space="preserve">reported on raising the threshold in the general checking account at Midland Bank which would result in </w:t>
      </w:r>
      <w:r w:rsidR="003855FA">
        <w:rPr>
          <w:rFonts w:ascii="Century Gothic" w:hAnsi="Century Gothic"/>
          <w:sz w:val="20"/>
          <w:szCs w:val="20"/>
        </w:rPr>
        <w:t>earning a higher interest rate.</w:t>
      </w:r>
      <w:r>
        <w:rPr>
          <w:rFonts w:ascii="Century Gothic" w:hAnsi="Century Gothic"/>
          <w:sz w:val="20"/>
          <w:szCs w:val="20"/>
        </w:rPr>
        <w:t xml:space="preserve">  The board was in agreement to proceed.  </w:t>
      </w:r>
    </w:p>
    <w:p w14:paraId="4B68CD56" w14:textId="77777777" w:rsidR="00B334E0" w:rsidRDefault="00B334E0" w:rsidP="00F6265A">
      <w:pPr>
        <w:pStyle w:val="NoSpacing"/>
        <w:rPr>
          <w:rFonts w:ascii="Century Gothic" w:hAnsi="Century Gothic"/>
          <w:sz w:val="20"/>
          <w:szCs w:val="20"/>
        </w:rPr>
      </w:pPr>
      <w:r w:rsidRPr="00B334E0">
        <w:rPr>
          <w:rFonts w:ascii="Century Gothic" w:hAnsi="Century Gothic"/>
          <w:b/>
          <w:sz w:val="20"/>
          <w:szCs w:val="20"/>
          <w:u w:val="single"/>
        </w:rPr>
        <w:t>Bills for Payment</w:t>
      </w:r>
      <w:r>
        <w:rPr>
          <w:rFonts w:ascii="Century Gothic" w:hAnsi="Century Gothic"/>
          <w:sz w:val="20"/>
          <w:szCs w:val="20"/>
        </w:rPr>
        <w:t>:  Twyning made a motion to approve bills for 10/1/2021-10/31/2021 for payment, seconded by Marquardt.  A roll call vote was taken with all voting yes.  Motion carried.</w:t>
      </w:r>
    </w:p>
    <w:p w14:paraId="0E9A2A78" w14:textId="77777777" w:rsidR="00846A66" w:rsidRDefault="00B334E0" w:rsidP="00F6265A">
      <w:pPr>
        <w:pStyle w:val="NoSpacing"/>
        <w:rPr>
          <w:rFonts w:ascii="Century Gothic" w:hAnsi="Century Gothic"/>
          <w:sz w:val="20"/>
          <w:szCs w:val="20"/>
        </w:rPr>
      </w:pPr>
      <w:r w:rsidRPr="00B334E0">
        <w:rPr>
          <w:rFonts w:ascii="Century Gothic" w:hAnsi="Century Gothic"/>
          <w:b/>
          <w:sz w:val="20"/>
          <w:szCs w:val="20"/>
        </w:rPr>
        <w:t>Board Correspondence</w:t>
      </w:r>
      <w:r>
        <w:rPr>
          <w:rFonts w:ascii="Century Gothic" w:hAnsi="Century Gothic"/>
          <w:sz w:val="20"/>
          <w:szCs w:val="20"/>
        </w:rPr>
        <w:t xml:space="preserve">:  </w:t>
      </w:r>
    </w:p>
    <w:p w14:paraId="4B5C0959" w14:textId="77777777" w:rsidR="00B334E0" w:rsidRPr="00B334E0" w:rsidRDefault="00B334E0" w:rsidP="00F6265A">
      <w:pPr>
        <w:pStyle w:val="NoSpacing"/>
        <w:rPr>
          <w:rFonts w:ascii="Century Gothic" w:hAnsi="Century Gothic"/>
          <w:sz w:val="20"/>
          <w:szCs w:val="20"/>
        </w:rPr>
      </w:pPr>
      <w:r w:rsidRPr="00846A66">
        <w:rPr>
          <w:rFonts w:ascii="Century Gothic" w:hAnsi="Century Gothic"/>
          <w:b/>
          <w:sz w:val="20"/>
          <w:szCs w:val="20"/>
        </w:rPr>
        <w:t xml:space="preserve">Twyning </w:t>
      </w:r>
      <w:r w:rsidRPr="00846A66">
        <w:rPr>
          <w:rFonts w:ascii="Century Gothic" w:hAnsi="Century Gothic"/>
          <w:sz w:val="20"/>
          <w:szCs w:val="20"/>
        </w:rPr>
        <w:t xml:space="preserve">gave an update on correspondence with the Grady family.  The family was </w:t>
      </w:r>
      <w:r w:rsidR="00846A66">
        <w:rPr>
          <w:rFonts w:ascii="Century Gothic" w:hAnsi="Century Gothic"/>
          <w:sz w:val="20"/>
          <w:szCs w:val="20"/>
        </w:rPr>
        <w:t xml:space="preserve">appreciative of the information they were given and </w:t>
      </w:r>
      <w:r w:rsidRPr="00846A66">
        <w:rPr>
          <w:rFonts w:ascii="Century Gothic" w:hAnsi="Century Gothic"/>
          <w:sz w:val="20"/>
          <w:szCs w:val="20"/>
        </w:rPr>
        <w:t>happy with</w:t>
      </w:r>
      <w:r w:rsidRPr="00846A66">
        <w:rPr>
          <w:rFonts w:ascii="Century Gothic" w:hAnsi="Century Gothic"/>
          <w:b/>
          <w:sz w:val="20"/>
          <w:szCs w:val="20"/>
        </w:rPr>
        <w:t xml:space="preserve"> </w:t>
      </w:r>
      <w:r w:rsidRPr="00846A66">
        <w:rPr>
          <w:rFonts w:ascii="Century Gothic" w:hAnsi="Century Gothic"/>
          <w:sz w:val="20"/>
          <w:szCs w:val="20"/>
        </w:rPr>
        <w:t>current</w:t>
      </w:r>
      <w:r>
        <w:rPr>
          <w:rFonts w:ascii="Century Gothic" w:hAnsi="Century Gothic"/>
          <w:sz w:val="20"/>
          <w:szCs w:val="20"/>
        </w:rPr>
        <w:t xml:space="preserve"> actions of the district regarding the pool.  The executor of the estate inquired about making a donation to the pool.  </w:t>
      </w:r>
    </w:p>
    <w:p w14:paraId="24DF6750" w14:textId="77777777" w:rsidR="00B334E0" w:rsidRPr="00846A66" w:rsidRDefault="00846A66" w:rsidP="00F6265A">
      <w:pPr>
        <w:pStyle w:val="NoSpacing"/>
        <w:rPr>
          <w:rFonts w:ascii="Century Gothic" w:hAnsi="Century Gothic"/>
          <w:sz w:val="20"/>
          <w:szCs w:val="20"/>
        </w:rPr>
      </w:pPr>
      <w:r w:rsidRPr="00846A66">
        <w:rPr>
          <w:rFonts w:ascii="Century Gothic" w:hAnsi="Century Gothic"/>
          <w:b/>
          <w:sz w:val="20"/>
          <w:szCs w:val="20"/>
        </w:rPr>
        <w:t>Me</w:t>
      </w:r>
      <w:r>
        <w:rPr>
          <w:rFonts w:ascii="Century Gothic" w:hAnsi="Century Gothic"/>
          <w:b/>
          <w:sz w:val="20"/>
          <w:szCs w:val="20"/>
        </w:rPr>
        <w:t>rkel</w:t>
      </w:r>
      <w:r w:rsidRPr="00846A6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read an anonymous email received October 2021 from lifelong residents of Belvidere regarding a donation of $2,000 to be used towards preservation of history of </w:t>
      </w:r>
      <w:r w:rsidR="003855FA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 xml:space="preserve">Baltic Mill to be used prior to the summer of 2022.  The donor requested the preservation theme be similar to the recent spinner area and plaques recently completed.  </w:t>
      </w:r>
      <w:r w:rsidRPr="00846A66">
        <w:rPr>
          <w:rFonts w:ascii="Century Gothic" w:hAnsi="Century Gothic"/>
          <w:sz w:val="20"/>
          <w:szCs w:val="20"/>
        </w:rPr>
        <w:t>Me</w:t>
      </w:r>
      <w:r>
        <w:rPr>
          <w:rFonts w:ascii="Century Gothic" w:hAnsi="Century Gothic"/>
          <w:sz w:val="20"/>
          <w:szCs w:val="20"/>
        </w:rPr>
        <w:t>rkel</w:t>
      </w:r>
      <w:r w:rsidRPr="00846A66">
        <w:rPr>
          <w:rFonts w:ascii="Century Gothic" w:hAnsi="Century Gothic"/>
          <w:sz w:val="20"/>
          <w:szCs w:val="20"/>
        </w:rPr>
        <w:t xml:space="preserve"> to notify John to see if the anonymous donor would like to donate through the foundation.  </w:t>
      </w:r>
    </w:p>
    <w:p w14:paraId="298B2295" w14:textId="77777777" w:rsidR="00F6265A" w:rsidRPr="00B334E0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Public Input</w:t>
      </w:r>
      <w:r w:rsidRPr="007303A1">
        <w:rPr>
          <w:rFonts w:ascii="Century Gothic" w:hAnsi="Century Gothic"/>
          <w:b/>
          <w:sz w:val="20"/>
          <w:szCs w:val="20"/>
        </w:rPr>
        <w:t xml:space="preserve"> – </w:t>
      </w:r>
      <w:r w:rsidR="00F131EB" w:rsidRPr="00B334E0">
        <w:rPr>
          <w:rFonts w:ascii="Century Gothic" w:hAnsi="Century Gothic"/>
          <w:sz w:val="20"/>
          <w:szCs w:val="20"/>
        </w:rPr>
        <w:t xml:space="preserve">Brian Wadsworth candidate for Boone County Sheriff led discussion regarding </w:t>
      </w:r>
      <w:r w:rsidR="003855FA">
        <w:rPr>
          <w:rFonts w:ascii="Century Gothic" w:hAnsi="Century Gothic"/>
          <w:sz w:val="20"/>
          <w:szCs w:val="20"/>
        </w:rPr>
        <w:t xml:space="preserve">his </w:t>
      </w:r>
      <w:r w:rsidR="00F131EB" w:rsidRPr="00B334E0">
        <w:rPr>
          <w:rFonts w:ascii="Century Gothic" w:hAnsi="Century Gothic"/>
          <w:sz w:val="20"/>
          <w:szCs w:val="20"/>
        </w:rPr>
        <w:t xml:space="preserve">application submitted and denial of participation in Christmas lighted parade and drive through event.  The board was not aware of the denial.  </w:t>
      </w:r>
      <w:r w:rsidR="003855FA">
        <w:rPr>
          <w:rFonts w:ascii="Century Gothic" w:hAnsi="Century Gothic"/>
          <w:sz w:val="20"/>
          <w:szCs w:val="20"/>
        </w:rPr>
        <w:t>A</w:t>
      </w:r>
      <w:r w:rsidR="00F131EB" w:rsidRPr="00B334E0">
        <w:rPr>
          <w:rFonts w:ascii="Century Gothic" w:hAnsi="Century Gothic"/>
          <w:sz w:val="20"/>
          <w:szCs w:val="20"/>
        </w:rPr>
        <w:t>pplication states that the park district requests no political groups.  Attorney Scheurich indicated that the park district cannot exclude political parties; the requirement would be that the theme designated such as Christmas etc. be included in the part</w:t>
      </w:r>
      <w:r w:rsidR="00AB7441">
        <w:rPr>
          <w:rFonts w:ascii="Century Gothic" w:hAnsi="Century Gothic"/>
          <w:sz w:val="20"/>
          <w:szCs w:val="20"/>
        </w:rPr>
        <w:t>i</w:t>
      </w:r>
      <w:r w:rsidR="00F131EB" w:rsidRPr="00B334E0">
        <w:rPr>
          <w:rFonts w:ascii="Century Gothic" w:hAnsi="Century Gothic"/>
          <w:sz w:val="20"/>
          <w:szCs w:val="20"/>
        </w:rPr>
        <w:t>cipants display etc.  Me</w:t>
      </w:r>
      <w:r w:rsidR="00AB7441">
        <w:rPr>
          <w:rFonts w:ascii="Century Gothic" w:hAnsi="Century Gothic"/>
          <w:sz w:val="20"/>
          <w:szCs w:val="20"/>
        </w:rPr>
        <w:t>rkel</w:t>
      </w:r>
      <w:r w:rsidR="00F131EB" w:rsidRPr="00B334E0">
        <w:rPr>
          <w:rFonts w:ascii="Century Gothic" w:hAnsi="Century Gothic"/>
          <w:sz w:val="20"/>
          <w:szCs w:val="20"/>
        </w:rPr>
        <w:t xml:space="preserve"> will reach out to Sarah regarding the application and discuss options.  </w:t>
      </w:r>
    </w:p>
    <w:p w14:paraId="59BA82A6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Staff Reports:</w:t>
      </w:r>
    </w:p>
    <w:p w14:paraId="6332EFF2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Superintendent of Administrative Services </w:t>
      </w:r>
    </w:p>
    <w:p w14:paraId="342C085B" w14:textId="77777777" w:rsidR="00AB7441" w:rsidRDefault="00AB7441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Merkel presented written report.  In addition to the report presented: </w:t>
      </w:r>
    </w:p>
    <w:p w14:paraId="1849650D" w14:textId="77777777" w:rsidR="00846A66" w:rsidRDefault="00AB7441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Merkel expressed frustration with the current Facebook page for the district.  Difficulty in administrative access; may have to reset and relaunch.  Should that be necessary a post would go out on local pages announcing the new information which may also be a great marketing opportunity for winter events.  </w:t>
      </w:r>
      <w:r w:rsidR="000B2D1E">
        <w:rPr>
          <w:rFonts w:ascii="Century Gothic" w:hAnsi="Century Gothic"/>
          <w:sz w:val="20"/>
          <w:szCs w:val="20"/>
        </w:rPr>
        <w:t>The n</w:t>
      </w:r>
      <w:r>
        <w:rPr>
          <w:rFonts w:ascii="Century Gothic" w:hAnsi="Century Gothic"/>
          <w:sz w:val="20"/>
          <w:szCs w:val="20"/>
        </w:rPr>
        <w:t>ew page would be set up to allow easier administrative access in the future.</w:t>
      </w:r>
    </w:p>
    <w:p w14:paraId="52B65CF8" w14:textId="77777777" w:rsidR="00B11F8C" w:rsidRDefault="00AB7441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Merkel requested information regarding drone access to park district facilities by a park district employee to obtain photos for marketing.  </w:t>
      </w:r>
      <w:r w:rsidR="000B2D1E">
        <w:rPr>
          <w:rFonts w:ascii="Century Gothic" w:hAnsi="Century Gothic"/>
          <w:sz w:val="20"/>
          <w:szCs w:val="20"/>
        </w:rPr>
        <w:t>Merkel will present the ordinance at the next board meeting.</w:t>
      </w:r>
      <w:r w:rsidR="00B11F8C">
        <w:rPr>
          <w:rFonts w:ascii="Century Gothic" w:hAnsi="Century Gothic"/>
          <w:sz w:val="20"/>
          <w:szCs w:val="20"/>
        </w:rPr>
        <w:t xml:space="preserve">  </w:t>
      </w:r>
    </w:p>
    <w:p w14:paraId="3919673E" w14:textId="77777777" w:rsidR="008C53B7" w:rsidRDefault="008C53B7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1E9A8480" w14:textId="77777777" w:rsidR="00846A66" w:rsidRPr="00B11F8C" w:rsidRDefault="00B11F8C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B11F8C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Superintendent of Human Resources  </w:t>
      </w:r>
    </w:p>
    <w:p w14:paraId="28D9E736" w14:textId="77777777" w:rsidR="00846A66" w:rsidRDefault="00CA084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Kirkpatrick presented written report.  In addition to the report presented:</w:t>
      </w:r>
    </w:p>
    <w:p w14:paraId="4A87CBBF" w14:textId="77777777" w:rsidR="00CA084C" w:rsidRDefault="00CA084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Kirkpatrick </w:t>
      </w:r>
      <w:r w:rsidR="005340E2">
        <w:rPr>
          <w:rFonts w:ascii="Century Gothic" w:hAnsi="Century Gothic"/>
          <w:sz w:val="20"/>
          <w:szCs w:val="20"/>
        </w:rPr>
        <w:t xml:space="preserve">monitoring </w:t>
      </w:r>
      <w:r>
        <w:rPr>
          <w:rFonts w:ascii="Century Gothic" w:hAnsi="Century Gothic"/>
          <w:sz w:val="20"/>
          <w:szCs w:val="20"/>
        </w:rPr>
        <w:t>OSHA requirements regarding vaccinations.  The park district currently falls under the 100 employee threshold however that may change in the spring of 2022.</w:t>
      </w:r>
    </w:p>
    <w:p w14:paraId="56A04304" w14:textId="77777777" w:rsidR="00CA084C" w:rsidRDefault="00CA084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Once you cross that threshold you are bound by the mandate.</w:t>
      </w:r>
    </w:p>
    <w:p w14:paraId="5D37C81E" w14:textId="77777777" w:rsidR="00CA084C" w:rsidRPr="00CA084C" w:rsidRDefault="00CA084C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CA084C">
        <w:rPr>
          <w:rFonts w:ascii="Century Gothic" w:hAnsi="Century Gothic"/>
          <w:b/>
          <w:sz w:val="20"/>
          <w:szCs w:val="20"/>
          <w:u w:val="single"/>
        </w:rPr>
        <w:t>Superintendent of Grounds</w:t>
      </w:r>
    </w:p>
    <w:p w14:paraId="400514AB" w14:textId="77777777" w:rsidR="00CA084C" w:rsidRDefault="00CA084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Cudzewicz presented written report.  In addition to the report presented:</w:t>
      </w:r>
    </w:p>
    <w:p w14:paraId="1DF6C1EF" w14:textId="77777777" w:rsidR="00CA084C" w:rsidRDefault="00CA084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Staff very busy as currently </w:t>
      </w:r>
      <w:r w:rsidR="00B93FBF">
        <w:rPr>
          <w:rFonts w:ascii="Century Gothic" w:hAnsi="Century Gothic"/>
          <w:sz w:val="20"/>
          <w:szCs w:val="20"/>
        </w:rPr>
        <w:t xml:space="preserve">there is </w:t>
      </w:r>
      <w:r>
        <w:rPr>
          <w:rFonts w:ascii="Century Gothic" w:hAnsi="Century Gothic"/>
          <w:sz w:val="20"/>
          <w:szCs w:val="20"/>
        </w:rPr>
        <w:t>no additional seasonal staff.  Christmas lights scheduled to be completed Friday after Thanksgiving.  Currently obtaining pricing on removing log cabin; goal is to complete by year end 2021.</w:t>
      </w:r>
    </w:p>
    <w:p w14:paraId="1E7AB130" w14:textId="77777777" w:rsidR="00CA084C" w:rsidRPr="004470F0" w:rsidRDefault="004470F0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4470F0">
        <w:rPr>
          <w:rFonts w:ascii="Century Gothic" w:hAnsi="Century Gothic"/>
          <w:b/>
          <w:sz w:val="20"/>
          <w:szCs w:val="20"/>
          <w:u w:val="single"/>
        </w:rPr>
        <w:t>Unfinished Business</w:t>
      </w:r>
    </w:p>
    <w:p w14:paraId="63EC3D3A" w14:textId="77777777" w:rsidR="00846A66" w:rsidRPr="004470F0" w:rsidRDefault="008B2034" w:rsidP="006B7222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</w:t>
      </w:r>
      <w:r w:rsidR="004470F0" w:rsidRPr="004470F0">
        <w:rPr>
          <w:rFonts w:ascii="Century Gothic" w:hAnsi="Century Gothic"/>
          <w:sz w:val="20"/>
          <w:szCs w:val="20"/>
        </w:rPr>
        <w:t xml:space="preserve">made a motion seconded by </w:t>
      </w:r>
      <w:r>
        <w:rPr>
          <w:rFonts w:ascii="Century Gothic" w:hAnsi="Century Gothic"/>
          <w:sz w:val="20"/>
          <w:szCs w:val="20"/>
        </w:rPr>
        <w:t>Twyning</w:t>
      </w:r>
      <w:r w:rsidR="004470F0" w:rsidRPr="004470F0">
        <w:rPr>
          <w:rFonts w:ascii="Century Gothic" w:hAnsi="Century Gothic"/>
          <w:sz w:val="20"/>
          <w:szCs w:val="20"/>
        </w:rPr>
        <w:t xml:space="preserve"> to table Sundstrand Tax update</w:t>
      </w:r>
    </w:p>
    <w:p w14:paraId="78F5BC26" w14:textId="77777777" w:rsidR="00846A66" w:rsidRDefault="006B7222" w:rsidP="006B7222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6B7222">
        <w:rPr>
          <w:rFonts w:ascii="Century Gothic" w:hAnsi="Century Gothic"/>
          <w:sz w:val="20"/>
          <w:szCs w:val="20"/>
        </w:rPr>
        <w:t>Merkel led discussion regarding Green Space Fees update.  The county owes approximately $4,213.00 to the park district.  Merkel will follow-up on to request checks to be released.</w:t>
      </w:r>
    </w:p>
    <w:p w14:paraId="063FF518" w14:textId="77777777" w:rsidR="000C0D98" w:rsidRPr="000C0D98" w:rsidRDefault="000C0D98" w:rsidP="000C0D98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0C0D98">
        <w:rPr>
          <w:rFonts w:ascii="Century Gothic" w:hAnsi="Century Gothic"/>
          <w:b/>
          <w:sz w:val="20"/>
          <w:szCs w:val="20"/>
          <w:u w:val="single"/>
        </w:rPr>
        <w:t>New Business</w:t>
      </w:r>
    </w:p>
    <w:p w14:paraId="5EAA53C9" w14:textId="77777777" w:rsidR="00846A66" w:rsidRPr="008B2034" w:rsidRDefault="008B2034" w:rsidP="008B2034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8B2034">
        <w:rPr>
          <w:rFonts w:ascii="Century Gothic" w:hAnsi="Century Gothic"/>
          <w:sz w:val="20"/>
          <w:szCs w:val="20"/>
        </w:rPr>
        <w:t>Purchase of 2022 StarCraft Allstar Buss</w:t>
      </w:r>
    </w:p>
    <w:p w14:paraId="475D3D75" w14:textId="77777777" w:rsidR="008B2034" w:rsidRDefault="00EF35D9" w:rsidP="008B2034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</w:t>
      </w:r>
      <w:r w:rsidR="008B2034">
        <w:rPr>
          <w:rFonts w:ascii="Century Gothic" w:hAnsi="Century Gothic"/>
          <w:sz w:val="20"/>
          <w:szCs w:val="20"/>
        </w:rPr>
        <w:t xml:space="preserve"> made a motion to purchase the 2002 Allstar Starcraft 14 passenger bus with wheelchair lift from Carpenter Bus LLC in the amount of $75,900.00 plus $1,000.00 delivery fee.  </w:t>
      </w:r>
      <w:r>
        <w:rPr>
          <w:rFonts w:ascii="Century Gothic" w:hAnsi="Century Gothic"/>
          <w:sz w:val="20"/>
          <w:szCs w:val="20"/>
        </w:rPr>
        <w:t>Twyning</w:t>
      </w:r>
      <w:r w:rsidR="008B2034">
        <w:rPr>
          <w:rFonts w:ascii="Century Gothic" w:hAnsi="Century Gothic"/>
          <w:sz w:val="20"/>
          <w:szCs w:val="20"/>
        </w:rPr>
        <w:t xml:space="preserve"> seconded the motion.  A roll call vote was taken with all voting yes.  Motion carried.</w:t>
      </w:r>
    </w:p>
    <w:p w14:paraId="5F0B7982" w14:textId="77777777" w:rsidR="000608A0" w:rsidRPr="008B2034" w:rsidRDefault="000608A0" w:rsidP="000608A0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Action to adopt ordinance 21-11-01 Bond Ordinance</w:t>
      </w:r>
    </w:p>
    <w:p w14:paraId="56415F6B" w14:textId="77777777" w:rsidR="00846A66" w:rsidRPr="000608A0" w:rsidRDefault="000608A0" w:rsidP="000608A0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Adoption of Ordinance:</w:t>
      </w:r>
      <w:r>
        <w:rPr>
          <w:rFonts w:ascii="Century Gothic" w:hAnsi="Century Gothic"/>
          <w:sz w:val="20"/>
          <w:szCs w:val="20"/>
        </w:rPr>
        <w:t xml:space="preserve">  Twyning made a motion seconded by Marquardt to adopt ordinance 21-11-01 for GO bond .50% on $1,170,000 from Byron Bank.  Grafton acting board president declared the motion, motion </w:t>
      </w:r>
      <w:r w:rsidR="00CC3B6E">
        <w:rPr>
          <w:rFonts w:ascii="Century Gothic" w:hAnsi="Century Gothic"/>
          <w:sz w:val="20"/>
          <w:szCs w:val="20"/>
        </w:rPr>
        <w:t xml:space="preserve">was </w:t>
      </w:r>
      <w:r>
        <w:rPr>
          <w:rFonts w:ascii="Century Gothic" w:hAnsi="Century Gothic"/>
          <w:sz w:val="20"/>
          <w:szCs w:val="20"/>
        </w:rPr>
        <w:t xml:space="preserve">presented and read to be adopted.  Ordinance was signed in open meeting by the Vice President (acting President) and Secretary.  </w:t>
      </w:r>
    </w:p>
    <w:p w14:paraId="24F67AFE" w14:textId="77777777" w:rsidR="00C10EFA" w:rsidRPr="000C0D98" w:rsidRDefault="00C10EFA" w:rsidP="00C10EF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Executive Session</w:t>
      </w:r>
    </w:p>
    <w:p w14:paraId="1ED92410" w14:textId="77777777" w:rsidR="00F704D6" w:rsidRDefault="00C10EFA" w:rsidP="00B1549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 made a motion at 5:59 p.m. seconded by Marquardt to enter closed session to discuss item 2 c 1.</w:t>
      </w:r>
      <w:r w:rsidR="00F704D6">
        <w:rPr>
          <w:rFonts w:ascii="Century Gothic" w:hAnsi="Century Gothic"/>
          <w:sz w:val="20"/>
          <w:szCs w:val="20"/>
        </w:rPr>
        <w:t xml:space="preserve">  Discussion of the appointment, employment, compensation, discipline, performance, or dismissal of specific employees, specific individuals who serve as independent contractors in a park, recreational, or educational setting, or volunteers of the public body or legal counsel fo</w:t>
      </w:r>
      <w:r w:rsidR="003408DC">
        <w:rPr>
          <w:rFonts w:ascii="Century Gothic" w:hAnsi="Century Gothic"/>
          <w:sz w:val="20"/>
          <w:szCs w:val="20"/>
        </w:rPr>
        <w:t>r</w:t>
      </w:r>
      <w:r w:rsidR="00F704D6">
        <w:rPr>
          <w:rFonts w:ascii="Century Gothic" w:hAnsi="Century Gothic"/>
          <w:sz w:val="20"/>
          <w:szCs w:val="20"/>
        </w:rPr>
        <w:t xml:space="preserve"> the public body, including hearing testimony on a complaint lodged against an employee, a specific individual who serves as an independent contractor in a park, recreational, or educational setting or a volunteer of the public body, or against legal counsel for the public body to determine its validity.</w:t>
      </w:r>
    </w:p>
    <w:p w14:paraId="0B493FB9" w14:textId="77777777" w:rsidR="008B2B34" w:rsidRP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 w:rsidRPr="008B2B34">
        <w:rPr>
          <w:rFonts w:ascii="Century Gothic" w:hAnsi="Century Gothic"/>
          <w:sz w:val="20"/>
          <w:szCs w:val="20"/>
        </w:rPr>
        <w:t xml:space="preserve">Open session </w:t>
      </w:r>
      <w:r w:rsidR="008C53B7">
        <w:rPr>
          <w:rFonts w:ascii="Century Gothic" w:hAnsi="Century Gothic"/>
          <w:sz w:val="20"/>
          <w:szCs w:val="20"/>
        </w:rPr>
        <w:t>reconvened</w:t>
      </w:r>
      <w:r w:rsidRPr="008B2B34">
        <w:rPr>
          <w:rFonts w:ascii="Century Gothic" w:hAnsi="Century Gothic"/>
          <w:sz w:val="20"/>
          <w:szCs w:val="20"/>
        </w:rPr>
        <w:t xml:space="preserve"> at 6:30 p.m.</w:t>
      </w:r>
    </w:p>
    <w:p w14:paraId="141E61BE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In attendance:  Jean Twyning, Mary Marquardt, Amy Grafton and Teri Becker Board Secretary.</w:t>
      </w:r>
    </w:p>
    <w:p w14:paraId="6C987F13" w14:textId="77777777" w:rsidR="008B2B34" w:rsidRPr="00FB62DC" w:rsidRDefault="008B2B34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FB62DC">
        <w:rPr>
          <w:rFonts w:ascii="Century Gothic" w:hAnsi="Century Gothic"/>
          <w:b/>
          <w:sz w:val="20"/>
          <w:szCs w:val="20"/>
          <w:u w:val="single"/>
        </w:rPr>
        <w:t>Action taken as a result of closed session:</w:t>
      </w:r>
    </w:p>
    <w:p w14:paraId="314FFFED" w14:textId="05BF2C9E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Counteroffer to Executive Director </w:t>
      </w:r>
      <w:r w:rsidR="002C1AF2">
        <w:rPr>
          <w:rFonts w:ascii="Century Gothic" w:hAnsi="Century Gothic"/>
          <w:sz w:val="20"/>
          <w:szCs w:val="20"/>
        </w:rPr>
        <w:t>candidate</w:t>
      </w:r>
    </w:p>
    <w:p w14:paraId="651A0308" w14:textId="47BF07C0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Twyning made a motion seconded by Marquardt to offer a counteroffer to </w:t>
      </w:r>
      <w:r w:rsidR="00F96F43">
        <w:rPr>
          <w:rFonts w:ascii="Century Gothic" w:hAnsi="Century Gothic"/>
          <w:sz w:val="20"/>
          <w:szCs w:val="20"/>
        </w:rPr>
        <w:t>E</w:t>
      </w:r>
      <w:r w:rsidR="00440B84">
        <w:rPr>
          <w:rFonts w:ascii="Century Gothic" w:hAnsi="Century Gothic"/>
          <w:sz w:val="20"/>
          <w:szCs w:val="20"/>
        </w:rPr>
        <w:t xml:space="preserve">xecutive </w:t>
      </w:r>
      <w:r w:rsidR="00F96F43">
        <w:rPr>
          <w:rFonts w:ascii="Century Gothic" w:hAnsi="Century Gothic"/>
          <w:sz w:val="20"/>
          <w:szCs w:val="20"/>
        </w:rPr>
        <w:t>D</w:t>
      </w:r>
      <w:r w:rsidR="00440B84">
        <w:rPr>
          <w:rFonts w:ascii="Century Gothic" w:hAnsi="Century Gothic"/>
          <w:sz w:val="20"/>
          <w:szCs w:val="20"/>
        </w:rPr>
        <w:t>irec</w:t>
      </w:r>
      <w:r w:rsidR="00CD04DC">
        <w:rPr>
          <w:rFonts w:ascii="Century Gothic" w:hAnsi="Century Gothic"/>
          <w:sz w:val="20"/>
          <w:szCs w:val="20"/>
        </w:rPr>
        <w:t>tor</w:t>
      </w:r>
      <w:r w:rsidR="00440B84">
        <w:rPr>
          <w:rFonts w:ascii="Century Gothic" w:hAnsi="Century Gothic"/>
          <w:sz w:val="20"/>
          <w:szCs w:val="20"/>
        </w:rPr>
        <w:t xml:space="preserve"> candidate</w:t>
      </w:r>
      <w:r>
        <w:rPr>
          <w:rFonts w:ascii="Century Gothic" w:hAnsi="Century Gothic"/>
          <w:sz w:val="20"/>
          <w:szCs w:val="20"/>
        </w:rPr>
        <w:t xml:space="preserve"> for the Executive Director position with the following:</w:t>
      </w:r>
    </w:p>
    <w:p w14:paraId="31F3453D" w14:textId="14A6A81A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Salary $95,500 with a condition for mentoring with Ray</w:t>
      </w:r>
      <w:r w:rsidR="00C626A6">
        <w:rPr>
          <w:rFonts w:ascii="Century Gothic" w:hAnsi="Century Gothic"/>
          <w:sz w:val="20"/>
          <w:szCs w:val="20"/>
        </w:rPr>
        <w:t xml:space="preserve"> Ochromowicz</w:t>
      </w:r>
      <w:r>
        <w:rPr>
          <w:rFonts w:ascii="Century Gothic" w:hAnsi="Century Gothic"/>
          <w:sz w:val="20"/>
          <w:szCs w:val="20"/>
        </w:rPr>
        <w:t xml:space="preserve"> for </w:t>
      </w:r>
      <w:r w:rsidR="00E169ED">
        <w:rPr>
          <w:rFonts w:ascii="Century Gothic" w:hAnsi="Century Gothic"/>
          <w:sz w:val="20"/>
          <w:szCs w:val="20"/>
        </w:rPr>
        <w:t>calendar</w:t>
      </w:r>
      <w:r>
        <w:rPr>
          <w:rFonts w:ascii="Century Gothic" w:hAnsi="Century Gothic"/>
          <w:sz w:val="20"/>
          <w:szCs w:val="20"/>
        </w:rPr>
        <w:t xml:space="preserve"> year of 12 months for known existing knowledge gaps; 6 month review and 12 month review to goals and measurable</w:t>
      </w:r>
      <w:r w:rsidR="00440B84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to be established by the park district board by </w:t>
      </w:r>
      <w:r w:rsidR="00E169ED">
        <w:rPr>
          <w:rFonts w:ascii="Century Gothic" w:hAnsi="Century Gothic"/>
          <w:sz w:val="20"/>
          <w:szCs w:val="20"/>
        </w:rPr>
        <w:t xml:space="preserve">on or before </w:t>
      </w:r>
      <w:r>
        <w:rPr>
          <w:rFonts w:ascii="Century Gothic" w:hAnsi="Century Gothic"/>
          <w:sz w:val="20"/>
          <w:szCs w:val="20"/>
        </w:rPr>
        <w:t xml:space="preserve">12/14/2021.  </w:t>
      </w:r>
    </w:p>
    <w:p w14:paraId="5CB40E40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Insurance:  General benefits same as district employees</w:t>
      </w:r>
    </w:p>
    <w:p w14:paraId="029385F8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Stipend:  $600 for vehicle allowance</w:t>
      </w:r>
    </w:p>
    <w:p w14:paraId="708730F7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Sick Leave, Vacation</w:t>
      </w:r>
    </w:p>
    <w:p w14:paraId="0D6E6494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IMRF Retirement funding</w:t>
      </w:r>
    </w:p>
    <w:p w14:paraId="5F153B16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Acting Board President Grafton to notify Noble of the approved counteroffer.</w:t>
      </w:r>
    </w:p>
    <w:p w14:paraId="4C88931B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Roll call vote was taken with all voting Yes.  Motion carried.</w:t>
      </w:r>
    </w:p>
    <w:p w14:paraId="2E806407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</w:p>
    <w:p w14:paraId="0E8A25A1" w14:textId="77777777" w:rsidR="008B2B34" w:rsidRPr="00FB62DC" w:rsidRDefault="008B2B34" w:rsidP="008B2B34">
      <w:pPr>
        <w:pStyle w:val="NoSpacing"/>
        <w:rPr>
          <w:rFonts w:ascii="Century Gothic" w:hAnsi="Century Gothic"/>
          <w:b/>
          <w:sz w:val="20"/>
          <w:szCs w:val="20"/>
        </w:rPr>
      </w:pPr>
      <w:r w:rsidRPr="00FB62DC">
        <w:rPr>
          <w:rFonts w:ascii="Century Gothic" w:hAnsi="Century Gothic"/>
          <w:b/>
          <w:sz w:val="20"/>
          <w:szCs w:val="20"/>
        </w:rPr>
        <w:t>Meeting adjournment</w:t>
      </w:r>
    </w:p>
    <w:p w14:paraId="64D25718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There being nothing further to come before the board the meeting was adjourned at 6:31 p.m.</w:t>
      </w:r>
    </w:p>
    <w:p w14:paraId="74642A1A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</w:p>
    <w:p w14:paraId="41B02759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</w:p>
    <w:p w14:paraId="1DE25D92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p w14:paraId="102C7485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Board Secretary</w:t>
      </w:r>
    </w:p>
    <w:p w14:paraId="147EDAED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</w:p>
    <w:p w14:paraId="61A169F2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086A5D6E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738F09BE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5175B47C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2B99D9A2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483ED47F" w14:textId="77777777" w:rsidR="00846A66" w:rsidRDefault="00846A66" w:rsidP="00F6265A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2D6AF244" w14:textId="77777777" w:rsidR="00F6265A" w:rsidRPr="00F6265A" w:rsidRDefault="00F6265A" w:rsidP="00F6265A">
      <w:pPr>
        <w:pStyle w:val="NoSpacing"/>
        <w:rPr>
          <w:rFonts w:ascii="Century Gothic" w:hAnsi="Century Gothic"/>
        </w:rPr>
      </w:pPr>
    </w:p>
    <w:sectPr w:rsidR="00F6265A" w:rsidRPr="00F626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BC00" w14:textId="77777777" w:rsidR="0075769A" w:rsidRDefault="0075769A" w:rsidP="000D64D1">
      <w:pPr>
        <w:spacing w:after="0" w:line="240" w:lineRule="auto"/>
      </w:pPr>
      <w:r>
        <w:separator/>
      </w:r>
    </w:p>
  </w:endnote>
  <w:endnote w:type="continuationSeparator" w:id="0">
    <w:p w14:paraId="3458CFAC" w14:textId="77777777" w:rsidR="0075769A" w:rsidRDefault="0075769A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FECDDE" w14:textId="77777777"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8C53B7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8C53B7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2C9E4F" w14:textId="77777777"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E448" w14:textId="77777777" w:rsidR="0075769A" w:rsidRDefault="0075769A" w:rsidP="000D64D1">
      <w:pPr>
        <w:spacing w:after="0" w:line="240" w:lineRule="auto"/>
      </w:pPr>
      <w:r>
        <w:separator/>
      </w:r>
    </w:p>
  </w:footnote>
  <w:footnote w:type="continuationSeparator" w:id="0">
    <w:p w14:paraId="1EE06AD0" w14:textId="77777777" w:rsidR="0075769A" w:rsidRDefault="0075769A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A0114"/>
    <w:multiLevelType w:val="hybridMultilevel"/>
    <w:tmpl w:val="060A0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5A"/>
    <w:rsid w:val="00017306"/>
    <w:rsid w:val="000328BC"/>
    <w:rsid w:val="000608A0"/>
    <w:rsid w:val="0006615E"/>
    <w:rsid w:val="0007220B"/>
    <w:rsid w:val="00082238"/>
    <w:rsid w:val="000965B1"/>
    <w:rsid w:val="000B2D1E"/>
    <w:rsid w:val="000B47E3"/>
    <w:rsid w:val="000C0D98"/>
    <w:rsid w:val="000C4325"/>
    <w:rsid w:val="000D2CF9"/>
    <w:rsid w:val="000D64D1"/>
    <w:rsid w:val="00150DEE"/>
    <w:rsid w:val="001553E8"/>
    <w:rsid w:val="00161F12"/>
    <w:rsid w:val="001735A3"/>
    <w:rsid w:val="00180460"/>
    <w:rsid w:val="001B2C0D"/>
    <w:rsid w:val="00236A65"/>
    <w:rsid w:val="00251B79"/>
    <w:rsid w:val="002B450B"/>
    <w:rsid w:val="002C1AF2"/>
    <w:rsid w:val="002E2DE9"/>
    <w:rsid w:val="002E4B22"/>
    <w:rsid w:val="00326C81"/>
    <w:rsid w:val="00330992"/>
    <w:rsid w:val="003408DC"/>
    <w:rsid w:val="00377C55"/>
    <w:rsid w:val="003855FA"/>
    <w:rsid w:val="00393969"/>
    <w:rsid w:val="0039538B"/>
    <w:rsid w:val="003B23FA"/>
    <w:rsid w:val="00440B84"/>
    <w:rsid w:val="004470F0"/>
    <w:rsid w:val="0045311F"/>
    <w:rsid w:val="0047755B"/>
    <w:rsid w:val="004A3A10"/>
    <w:rsid w:val="004C0AB6"/>
    <w:rsid w:val="004D5303"/>
    <w:rsid w:val="004E1131"/>
    <w:rsid w:val="004E3B89"/>
    <w:rsid w:val="004F1ADF"/>
    <w:rsid w:val="004F4C33"/>
    <w:rsid w:val="00502743"/>
    <w:rsid w:val="00532D00"/>
    <w:rsid w:val="005340E2"/>
    <w:rsid w:val="00547630"/>
    <w:rsid w:val="005B1546"/>
    <w:rsid w:val="005C68BB"/>
    <w:rsid w:val="005E783D"/>
    <w:rsid w:val="00603118"/>
    <w:rsid w:val="00687338"/>
    <w:rsid w:val="006B7222"/>
    <w:rsid w:val="006C16B6"/>
    <w:rsid w:val="007303A1"/>
    <w:rsid w:val="0075769A"/>
    <w:rsid w:val="007644D7"/>
    <w:rsid w:val="007850EE"/>
    <w:rsid w:val="007D6B9E"/>
    <w:rsid w:val="007F5175"/>
    <w:rsid w:val="00810136"/>
    <w:rsid w:val="00846A66"/>
    <w:rsid w:val="008614E7"/>
    <w:rsid w:val="0088619A"/>
    <w:rsid w:val="008B2034"/>
    <w:rsid w:val="008B2B34"/>
    <w:rsid w:val="008C53B7"/>
    <w:rsid w:val="008E6671"/>
    <w:rsid w:val="00902120"/>
    <w:rsid w:val="00951E27"/>
    <w:rsid w:val="009B63A7"/>
    <w:rsid w:val="00A952AC"/>
    <w:rsid w:val="00AB7441"/>
    <w:rsid w:val="00AC28ED"/>
    <w:rsid w:val="00AD0A35"/>
    <w:rsid w:val="00B11F8C"/>
    <w:rsid w:val="00B15494"/>
    <w:rsid w:val="00B334E0"/>
    <w:rsid w:val="00B93FBF"/>
    <w:rsid w:val="00BB5116"/>
    <w:rsid w:val="00C10EFA"/>
    <w:rsid w:val="00C16FDE"/>
    <w:rsid w:val="00C54474"/>
    <w:rsid w:val="00C626A6"/>
    <w:rsid w:val="00C757D3"/>
    <w:rsid w:val="00CA084C"/>
    <w:rsid w:val="00CC3B6E"/>
    <w:rsid w:val="00CD04DC"/>
    <w:rsid w:val="00CE1EFD"/>
    <w:rsid w:val="00CE3F0D"/>
    <w:rsid w:val="00D56AEF"/>
    <w:rsid w:val="00D97AEC"/>
    <w:rsid w:val="00DB11AA"/>
    <w:rsid w:val="00E169ED"/>
    <w:rsid w:val="00E446A9"/>
    <w:rsid w:val="00E83441"/>
    <w:rsid w:val="00E9109D"/>
    <w:rsid w:val="00EB14E9"/>
    <w:rsid w:val="00EF35D9"/>
    <w:rsid w:val="00EF3FDD"/>
    <w:rsid w:val="00F10EF7"/>
    <w:rsid w:val="00F131EB"/>
    <w:rsid w:val="00F57B45"/>
    <w:rsid w:val="00F6265A"/>
    <w:rsid w:val="00F704D6"/>
    <w:rsid w:val="00F96F43"/>
    <w:rsid w:val="00FA21BD"/>
    <w:rsid w:val="00FB625C"/>
    <w:rsid w:val="00FB62DC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D554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Melissa Merkel</cp:lastModifiedBy>
  <cp:revision>6</cp:revision>
  <cp:lastPrinted>2021-11-17T22:09:00Z</cp:lastPrinted>
  <dcterms:created xsi:type="dcterms:W3CDTF">2021-11-17T22:10:00Z</dcterms:created>
  <dcterms:modified xsi:type="dcterms:W3CDTF">2021-11-19T23:34:00Z</dcterms:modified>
</cp:coreProperties>
</file>