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FAE8D" w14:textId="77777777" w:rsidR="00437A89" w:rsidRDefault="00437A89" w:rsidP="00794679">
      <w:pPr>
        <w:jc w:val="center"/>
        <w:rPr>
          <w:rFonts w:cstheme="minorHAnsi"/>
        </w:rPr>
      </w:pPr>
    </w:p>
    <w:p w14:paraId="239E9ED0" w14:textId="055B76FC" w:rsidR="00437A89" w:rsidRPr="00A14650" w:rsidRDefault="00437A89" w:rsidP="003A1A7D">
      <w:pPr>
        <w:spacing w:after="0"/>
        <w:jc w:val="center"/>
        <w:rPr>
          <w:rFonts w:cstheme="minorHAnsi"/>
          <w:b/>
          <w:bCs/>
        </w:rPr>
      </w:pPr>
      <w:r w:rsidRPr="00A14650">
        <w:rPr>
          <w:rFonts w:cstheme="minorHAnsi"/>
          <w:b/>
          <w:bCs/>
        </w:rPr>
        <w:t xml:space="preserve">NOTICE OF SPECIAL </w:t>
      </w:r>
      <w:r w:rsidR="00B036A2" w:rsidRPr="00A14650">
        <w:rPr>
          <w:rFonts w:cstheme="minorHAnsi"/>
          <w:b/>
          <w:bCs/>
        </w:rPr>
        <w:t xml:space="preserve">BOARD </w:t>
      </w:r>
      <w:r w:rsidRPr="00A14650">
        <w:rPr>
          <w:rFonts w:cstheme="minorHAnsi"/>
          <w:b/>
          <w:bCs/>
        </w:rPr>
        <w:t>MEETING</w:t>
      </w:r>
      <w:r w:rsidR="002F508C" w:rsidRPr="00A14650">
        <w:rPr>
          <w:rFonts w:cstheme="minorHAnsi"/>
          <w:b/>
          <w:bCs/>
        </w:rPr>
        <w:t xml:space="preserve"> OF</w:t>
      </w:r>
    </w:p>
    <w:p w14:paraId="3C72783E" w14:textId="360A8142" w:rsidR="002F508C" w:rsidRPr="00A14650" w:rsidRDefault="002F508C" w:rsidP="003A1A7D">
      <w:pPr>
        <w:spacing w:after="0"/>
        <w:jc w:val="center"/>
        <w:rPr>
          <w:rFonts w:cstheme="minorHAnsi"/>
          <w:b/>
          <w:bCs/>
        </w:rPr>
      </w:pPr>
      <w:r w:rsidRPr="00A14650">
        <w:rPr>
          <w:rFonts w:cstheme="minorHAnsi"/>
          <w:b/>
          <w:bCs/>
        </w:rPr>
        <w:t>THE BOARD OF COMMISSIONERS OF</w:t>
      </w:r>
    </w:p>
    <w:p w14:paraId="73C96576" w14:textId="20B86C6E" w:rsidR="00437A89" w:rsidRPr="00A14650" w:rsidRDefault="00B036A2" w:rsidP="003A1A7D">
      <w:pPr>
        <w:spacing w:after="0"/>
        <w:jc w:val="center"/>
        <w:rPr>
          <w:rFonts w:cstheme="minorHAnsi"/>
          <w:b/>
          <w:bCs/>
        </w:rPr>
      </w:pPr>
      <w:r w:rsidRPr="00A14650">
        <w:rPr>
          <w:rFonts w:cstheme="minorHAnsi"/>
          <w:b/>
          <w:bCs/>
        </w:rPr>
        <w:t>BELVIDERE TOWNSHIP PARK DISTRICT</w:t>
      </w:r>
    </w:p>
    <w:p w14:paraId="5E2471CE" w14:textId="63B61C29" w:rsidR="00B036A2" w:rsidRPr="00A14650" w:rsidRDefault="00B036A2" w:rsidP="003A1A7D">
      <w:pPr>
        <w:spacing w:after="0"/>
        <w:jc w:val="center"/>
        <w:rPr>
          <w:rFonts w:cstheme="minorHAnsi"/>
          <w:b/>
          <w:bCs/>
        </w:rPr>
      </w:pPr>
      <w:r w:rsidRPr="00A14650">
        <w:rPr>
          <w:rFonts w:cstheme="minorHAnsi"/>
          <w:b/>
          <w:bCs/>
        </w:rPr>
        <w:t>BOONE COUNTY, ILLINOIS</w:t>
      </w:r>
    </w:p>
    <w:p w14:paraId="5C63434F" w14:textId="77777777" w:rsidR="003A1A7D" w:rsidRDefault="003A1A7D" w:rsidP="003A1A7D">
      <w:pPr>
        <w:spacing w:after="0"/>
        <w:jc w:val="center"/>
        <w:rPr>
          <w:rFonts w:cstheme="minorHAnsi"/>
        </w:rPr>
      </w:pPr>
    </w:p>
    <w:p w14:paraId="66C2D8DB" w14:textId="344AB4DE" w:rsidR="00B036A2" w:rsidRDefault="00B036A2" w:rsidP="00B036A2">
      <w:pPr>
        <w:rPr>
          <w:rFonts w:cstheme="minorHAnsi"/>
        </w:rPr>
      </w:pPr>
      <w:r>
        <w:rPr>
          <w:rFonts w:cstheme="minorHAnsi"/>
        </w:rPr>
        <w:tab/>
        <w:t xml:space="preserve">PUBLIC NOTICE IS HEREBY GIVEN that the Board of Commissioners of the Belvidere Township Park District will hold a special meeting on the </w:t>
      </w:r>
      <w:r w:rsidR="006B2535">
        <w:rPr>
          <w:rFonts w:cstheme="minorHAnsi"/>
        </w:rPr>
        <w:t>18th</w:t>
      </w:r>
      <w:r>
        <w:rPr>
          <w:rFonts w:cstheme="minorHAnsi"/>
        </w:rPr>
        <w:t xml:space="preserve"> day of </w:t>
      </w:r>
      <w:r w:rsidR="00A14650">
        <w:rPr>
          <w:rFonts w:cstheme="minorHAnsi"/>
        </w:rPr>
        <w:t>November</w:t>
      </w:r>
      <w:r>
        <w:rPr>
          <w:rFonts w:cstheme="minorHAnsi"/>
        </w:rPr>
        <w:t xml:space="preserve"> 2021 at </w:t>
      </w:r>
      <w:r w:rsidR="006B2535">
        <w:rPr>
          <w:rFonts w:cstheme="minorHAnsi"/>
        </w:rPr>
        <w:t>1:30</w:t>
      </w:r>
      <w:r>
        <w:rPr>
          <w:rFonts w:cstheme="minorHAnsi"/>
        </w:rPr>
        <w:t xml:space="preserve"> </w:t>
      </w:r>
      <w:r w:rsidR="006B2535">
        <w:rPr>
          <w:rFonts w:cstheme="minorHAnsi"/>
        </w:rPr>
        <w:t>p</w:t>
      </w:r>
      <w:r>
        <w:rPr>
          <w:rFonts w:cstheme="minorHAnsi"/>
        </w:rPr>
        <w:t>.m. at the Baltic Mill, 920 West Lincoln Avenue, Belvidere, Illinois 61008.</w:t>
      </w:r>
    </w:p>
    <w:p w14:paraId="2486753A" w14:textId="554C0085" w:rsidR="00B036A2" w:rsidRDefault="00B036A2" w:rsidP="00B036A2">
      <w:pPr>
        <w:rPr>
          <w:rFonts w:cstheme="minorHAnsi"/>
        </w:rPr>
      </w:pPr>
    </w:p>
    <w:p w14:paraId="7987A335" w14:textId="63D20B66" w:rsidR="00794679" w:rsidRDefault="00B036A2" w:rsidP="00B036A2">
      <w:pPr>
        <w:rPr>
          <w:rFonts w:cstheme="minorHAnsi"/>
        </w:rPr>
      </w:pPr>
      <w:r>
        <w:rPr>
          <w:rFonts w:cstheme="minorHAnsi"/>
        </w:rPr>
        <w:t>The Agenda for the Meeting is as follows:</w:t>
      </w:r>
    </w:p>
    <w:p w14:paraId="3847AE68" w14:textId="66F43525" w:rsidR="00794679" w:rsidRDefault="00794679" w:rsidP="00336553">
      <w:pPr>
        <w:pStyle w:val="ListParagraph"/>
        <w:numPr>
          <w:ilvl w:val="0"/>
          <w:numId w:val="13"/>
        </w:numPr>
        <w:rPr>
          <w:rFonts w:cstheme="minorHAnsi"/>
        </w:rPr>
      </w:pPr>
      <w:r w:rsidRPr="00794679">
        <w:rPr>
          <w:rFonts w:cstheme="minorHAnsi"/>
        </w:rPr>
        <w:t>Call to Order</w:t>
      </w:r>
    </w:p>
    <w:p w14:paraId="41A7C85F" w14:textId="77777777" w:rsidR="00952941" w:rsidRPr="00794679" w:rsidRDefault="00952941" w:rsidP="00952941">
      <w:pPr>
        <w:pStyle w:val="ListParagraph"/>
        <w:ind w:left="0"/>
        <w:rPr>
          <w:rFonts w:cstheme="minorHAnsi"/>
        </w:rPr>
      </w:pPr>
    </w:p>
    <w:p w14:paraId="2517B4C3" w14:textId="72C7DC3E" w:rsidR="00794679" w:rsidRDefault="00794679" w:rsidP="00336553">
      <w:pPr>
        <w:pStyle w:val="ListParagraph"/>
        <w:numPr>
          <w:ilvl w:val="0"/>
          <w:numId w:val="13"/>
        </w:numPr>
        <w:rPr>
          <w:rFonts w:cstheme="minorHAnsi"/>
        </w:rPr>
      </w:pPr>
      <w:r w:rsidRPr="00794679">
        <w:rPr>
          <w:rFonts w:cstheme="minorHAnsi"/>
        </w:rPr>
        <w:t>Roll Call</w:t>
      </w:r>
    </w:p>
    <w:p w14:paraId="11B20E07" w14:textId="77777777" w:rsidR="0006567A" w:rsidRPr="0006567A" w:rsidRDefault="0006567A" w:rsidP="0006567A">
      <w:pPr>
        <w:pStyle w:val="ListParagraph"/>
        <w:rPr>
          <w:rFonts w:cstheme="minorHAnsi"/>
        </w:rPr>
      </w:pPr>
    </w:p>
    <w:p w14:paraId="78593779" w14:textId="0C0C463D" w:rsidR="0006567A" w:rsidRDefault="0006567A" w:rsidP="00336553">
      <w:pPr>
        <w:pStyle w:val="ListParagraph"/>
        <w:numPr>
          <w:ilvl w:val="0"/>
          <w:numId w:val="13"/>
        </w:numPr>
        <w:rPr>
          <w:rFonts w:cstheme="minorHAnsi"/>
        </w:rPr>
      </w:pPr>
      <w:r>
        <w:rPr>
          <w:rFonts w:cstheme="minorHAnsi"/>
        </w:rPr>
        <w:t>Consent Agenda</w:t>
      </w:r>
    </w:p>
    <w:p w14:paraId="6EA2D7A5" w14:textId="77777777" w:rsidR="00B036A2" w:rsidRPr="00B036A2" w:rsidRDefault="00B036A2" w:rsidP="00B036A2">
      <w:pPr>
        <w:pStyle w:val="ListParagraph"/>
        <w:rPr>
          <w:rFonts w:cstheme="minorHAnsi"/>
        </w:rPr>
      </w:pPr>
    </w:p>
    <w:p w14:paraId="4DEF4124" w14:textId="0712109E" w:rsidR="00B036A2" w:rsidRDefault="00B036A2" w:rsidP="00336553">
      <w:pPr>
        <w:pStyle w:val="ListParagraph"/>
        <w:numPr>
          <w:ilvl w:val="0"/>
          <w:numId w:val="13"/>
        </w:numPr>
        <w:rPr>
          <w:rFonts w:cstheme="minorHAnsi"/>
        </w:rPr>
      </w:pPr>
      <w:r>
        <w:rPr>
          <w:rFonts w:cstheme="minorHAnsi"/>
        </w:rPr>
        <w:t>Public Input</w:t>
      </w:r>
    </w:p>
    <w:p w14:paraId="60318625" w14:textId="77777777" w:rsidR="00952941" w:rsidRPr="00794679" w:rsidRDefault="00952941" w:rsidP="00952941">
      <w:pPr>
        <w:pStyle w:val="ListParagraph"/>
        <w:ind w:left="0"/>
        <w:rPr>
          <w:rFonts w:cstheme="minorHAnsi"/>
        </w:rPr>
      </w:pPr>
    </w:p>
    <w:p w14:paraId="156633D2" w14:textId="67C2553F" w:rsidR="00B410E8" w:rsidRDefault="002F508C" w:rsidP="00B410E8">
      <w:pPr>
        <w:pStyle w:val="ListParagraph"/>
        <w:numPr>
          <w:ilvl w:val="0"/>
          <w:numId w:val="13"/>
        </w:numPr>
        <w:rPr>
          <w:rFonts w:cstheme="minorHAnsi"/>
        </w:rPr>
      </w:pPr>
      <w:r>
        <w:rPr>
          <w:rFonts w:cstheme="minorHAnsi"/>
        </w:rPr>
        <w:t>Executive</w:t>
      </w:r>
      <w:r w:rsidR="00B410E8">
        <w:rPr>
          <w:rFonts w:cstheme="minorHAnsi"/>
        </w:rPr>
        <w:t xml:space="preserve"> </w:t>
      </w:r>
      <w:r w:rsidR="00043AC0">
        <w:rPr>
          <w:rFonts w:cstheme="minorHAnsi"/>
        </w:rPr>
        <w:t>Session</w:t>
      </w:r>
      <w:r w:rsidR="00C362C6">
        <w:rPr>
          <w:rFonts w:cstheme="minorHAnsi"/>
        </w:rPr>
        <w:t xml:space="preserve"> - </w:t>
      </w:r>
      <w:r w:rsidR="00C362C6">
        <w:rPr>
          <w:rFonts w:cstheme="minorHAnsi"/>
          <w:sz w:val="21"/>
          <w:szCs w:val="21"/>
        </w:rPr>
        <w:t>2(c)(11):  Discussion of litigation, when an action against, affecting or on behalf of the particular public body has been filed and is pending before a court or administrative tribunal, or when the public body finds that an action is probable or imminent, in which case the basis for the finding shall be recorded and entered into the minutes of the closed meeting.</w:t>
      </w:r>
    </w:p>
    <w:p w14:paraId="13767859" w14:textId="77777777" w:rsidR="00952941" w:rsidRDefault="00952941" w:rsidP="00B410E8">
      <w:pPr>
        <w:pStyle w:val="ListParagraph"/>
        <w:rPr>
          <w:rFonts w:cstheme="minorHAnsi"/>
        </w:rPr>
      </w:pPr>
    </w:p>
    <w:p w14:paraId="5F3AA181" w14:textId="09D39ADB" w:rsidR="00AB5AB6" w:rsidRDefault="0006567A" w:rsidP="00043AC0">
      <w:pPr>
        <w:pStyle w:val="ListParagraph"/>
        <w:numPr>
          <w:ilvl w:val="0"/>
          <w:numId w:val="13"/>
        </w:numPr>
        <w:rPr>
          <w:rFonts w:cstheme="minorHAnsi"/>
        </w:rPr>
      </w:pPr>
      <w:r>
        <w:rPr>
          <w:rFonts w:cstheme="minorHAnsi"/>
        </w:rPr>
        <w:t xml:space="preserve">Action </w:t>
      </w:r>
      <w:r w:rsidR="001B75D9">
        <w:rPr>
          <w:rFonts w:cstheme="minorHAnsi"/>
        </w:rPr>
        <w:t xml:space="preserve">as a result of </w:t>
      </w:r>
      <w:r w:rsidR="00A14650">
        <w:rPr>
          <w:rFonts w:cstheme="minorHAnsi"/>
        </w:rPr>
        <w:t>Executive</w:t>
      </w:r>
      <w:r>
        <w:rPr>
          <w:rFonts w:cstheme="minorHAnsi"/>
        </w:rPr>
        <w:t xml:space="preserve"> </w:t>
      </w:r>
      <w:r w:rsidR="00AB5AB6">
        <w:rPr>
          <w:rFonts w:cstheme="minorHAnsi"/>
        </w:rPr>
        <w:t>Session</w:t>
      </w:r>
      <w:r>
        <w:rPr>
          <w:rFonts w:cstheme="minorHAnsi"/>
        </w:rPr>
        <w:t xml:space="preserve"> </w:t>
      </w:r>
      <w:r w:rsidR="00B409C6">
        <w:rPr>
          <w:rFonts w:cstheme="minorHAnsi"/>
        </w:rPr>
        <w:t>If Any</w:t>
      </w:r>
    </w:p>
    <w:p w14:paraId="7863D64E" w14:textId="77777777" w:rsidR="00043AC0" w:rsidRPr="00043AC0" w:rsidRDefault="00043AC0" w:rsidP="00043AC0">
      <w:pPr>
        <w:pStyle w:val="ListParagraph"/>
        <w:ind w:left="0"/>
        <w:rPr>
          <w:rFonts w:cstheme="minorHAnsi"/>
        </w:rPr>
      </w:pPr>
    </w:p>
    <w:p w14:paraId="13F8D5D7" w14:textId="671A158C" w:rsidR="00AF1ADF" w:rsidRDefault="007429C1" w:rsidP="00336553">
      <w:pPr>
        <w:pStyle w:val="ListParagraph"/>
        <w:numPr>
          <w:ilvl w:val="0"/>
          <w:numId w:val="13"/>
        </w:numPr>
        <w:rPr>
          <w:rFonts w:cstheme="minorHAnsi"/>
        </w:rPr>
      </w:pPr>
      <w:r>
        <w:rPr>
          <w:rFonts w:cstheme="minorHAnsi"/>
        </w:rPr>
        <w:t>Adjournment</w:t>
      </w:r>
    </w:p>
    <w:p w14:paraId="603AB3C7" w14:textId="77777777" w:rsidR="003A1A7D" w:rsidRPr="003A1A7D" w:rsidRDefault="003A1A7D" w:rsidP="003A1A7D">
      <w:pPr>
        <w:pStyle w:val="ListParagraph"/>
        <w:rPr>
          <w:rFonts w:cstheme="minorHAnsi"/>
        </w:rPr>
      </w:pPr>
    </w:p>
    <w:p w14:paraId="6EB9929E" w14:textId="78BECD2F" w:rsidR="003A1A7D" w:rsidRDefault="003A1A7D" w:rsidP="003A1A7D">
      <w:pPr>
        <w:pStyle w:val="ListParagraph"/>
        <w:ind w:left="0"/>
        <w:rPr>
          <w:rFonts w:cstheme="minorHAnsi"/>
        </w:rPr>
      </w:pPr>
    </w:p>
    <w:p w14:paraId="4AD28D0B" w14:textId="77777777" w:rsidR="00A14650" w:rsidRDefault="00A14650" w:rsidP="003A1A7D">
      <w:pPr>
        <w:pStyle w:val="ListParagraph"/>
        <w:ind w:left="0"/>
        <w:rPr>
          <w:rFonts w:cstheme="minorHAnsi"/>
        </w:rPr>
      </w:pPr>
    </w:p>
    <w:p w14:paraId="604A4FF5" w14:textId="301EF135" w:rsidR="003A1A7D" w:rsidRPr="00A14650" w:rsidRDefault="00A44350" w:rsidP="003A1A7D">
      <w:pPr>
        <w:pStyle w:val="ListParagraph"/>
        <w:ind w:left="0"/>
        <w:rPr>
          <w:rFonts w:cstheme="minorHAnsi"/>
          <w:i/>
          <w:iCs/>
        </w:rPr>
      </w:pPr>
      <w:r>
        <w:rPr>
          <w:rFonts w:cstheme="minorHAnsi"/>
          <w:i/>
          <w:iCs/>
        </w:rPr>
        <w:t>November</w:t>
      </w:r>
      <w:r w:rsidR="003A1A7D" w:rsidRPr="00A14650">
        <w:rPr>
          <w:rFonts w:cstheme="minorHAnsi"/>
          <w:i/>
          <w:iCs/>
        </w:rPr>
        <w:t xml:space="preserve"> </w:t>
      </w:r>
      <w:r>
        <w:rPr>
          <w:rFonts w:cstheme="minorHAnsi"/>
          <w:i/>
          <w:iCs/>
        </w:rPr>
        <w:t>16</w:t>
      </w:r>
      <w:r w:rsidR="003A1A7D" w:rsidRPr="00A14650">
        <w:rPr>
          <w:rFonts w:cstheme="minorHAnsi"/>
          <w:i/>
          <w:iCs/>
        </w:rPr>
        <w:t>, 2021</w:t>
      </w:r>
    </w:p>
    <w:sectPr w:rsidR="003A1A7D" w:rsidRPr="00A14650" w:rsidSect="009533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33042"/>
    <w:multiLevelType w:val="multilevel"/>
    <w:tmpl w:val="295027A4"/>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b w:val="0"/>
        <w:bCs w:val="0"/>
      </w:rPr>
    </w:lvl>
    <w:lvl w:ilvl="5">
      <w:start w:val="1"/>
      <w:numFmt w:val="lowerLetter"/>
      <w:lvlText w:val="(%6)"/>
      <w:lvlJc w:val="left"/>
      <w:pPr>
        <w:ind w:left="3600" w:firstLine="0"/>
      </w:pPr>
      <w:rPr>
        <w:rFonts w:hint="default"/>
        <w:b w:val="0"/>
        <w:bCs w:val="0"/>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0DE6680E"/>
    <w:multiLevelType w:val="multilevel"/>
    <w:tmpl w:val="04090027"/>
    <w:styleLink w:val="Boardmeetings"/>
    <w:lvl w:ilvl="0">
      <w:start w:val="1"/>
      <w:numFmt w:val="upperRoman"/>
      <w:lvlText w:val="%1."/>
      <w:lvlJc w:val="left"/>
      <w:pPr>
        <w:ind w:left="0" w:firstLine="0"/>
      </w:pPr>
    </w:lvl>
    <w:lvl w:ilvl="1">
      <w:start w:val="1"/>
      <w:numFmt w:val="low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5824571"/>
    <w:multiLevelType w:val="hybridMultilevel"/>
    <w:tmpl w:val="B64C02D2"/>
    <w:lvl w:ilvl="0" w:tplc="0E2E752C">
      <w:start w:val="1"/>
      <w:numFmt w:val="upperRoman"/>
      <w:lvlText w:val="%1."/>
      <w:lvlJc w:val="left"/>
      <w:pPr>
        <w:ind w:left="1080" w:hanging="720"/>
      </w:pPr>
      <w:rPr>
        <w:rFonts w:hint="default"/>
      </w:rPr>
    </w:lvl>
    <w:lvl w:ilvl="1" w:tplc="A65CB6F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272C6D"/>
    <w:multiLevelType w:val="multilevel"/>
    <w:tmpl w:val="3B269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0880ECD"/>
    <w:multiLevelType w:val="hybridMultilevel"/>
    <w:tmpl w:val="A906FBC6"/>
    <w:lvl w:ilvl="0" w:tplc="BB0EBE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A61BD0"/>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6D0A76D2"/>
    <w:multiLevelType w:val="hybridMultilevel"/>
    <w:tmpl w:val="C4EC0F9A"/>
    <w:lvl w:ilvl="0" w:tplc="096492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175A13"/>
    <w:multiLevelType w:val="multilevel"/>
    <w:tmpl w:val="C060DBE0"/>
    <w:lvl w:ilvl="0">
      <w:start w:val="1"/>
      <w:numFmt w:val="upperRoman"/>
      <w:suff w:val="space"/>
      <w:lvlText w:val="%1."/>
      <w:lvlJc w:val="right"/>
      <w:pPr>
        <w:ind w:left="0" w:firstLine="288"/>
      </w:pPr>
      <w:rPr>
        <w:rFonts w:hint="default"/>
      </w:rPr>
    </w:lvl>
    <w:lvl w:ilvl="1">
      <w:start w:val="1"/>
      <w:numFmt w:val="lowerLetter"/>
      <w:suff w:val="space"/>
      <w:lvlText w:val="%2."/>
      <w:lvlJc w:val="righ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
  </w:num>
  <w:num w:numId="8">
    <w:abstractNumId w:val="6"/>
  </w:num>
  <w:num w:numId="9">
    <w:abstractNumId w:val="4"/>
  </w:num>
  <w:num w:numId="10">
    <w:abstractNumId w:val="7"/>
  </w:num>
  <w:num w:numId="11">
    <w:abstractNumId w:val="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679"/>
    <w:rsid w:val="000231D1"/>
    <w:rsid w:val="00043AC0"/>
    <w:rsid w:val="0006567A"/>
    <w:rsid w:val="000C38F0"/>
    <w:rsid w:val="0011166B"/>
    <w:rsid w:val="00112A7A"/>
    <w:rsid w:val="00134E5C"/>
    <w:rsid w:val="0016340C"/>
    <w:rsid w:val="001B6307"/>
    <w:rsid w:val="001B75D9"/>
    <w:rsid w:val="001C1959"/>
    <w:rsid w:val="001C4835"/>
    <w:rsid w:val="00222C06"/>
    <w:rsid w:val="002243E9"/>
    <w:rsid w:val="002A6AED"/>
    <w:rsid w:val="002F508C"/>
    <w:rsid w:val="00336553"/>
    <w:rsid w:val="003676B5"/>
    <w:rsid w:val="003701EA"/>
    <w:rsid w:val="00375948"/>
    <w:rsid w:val="0038233B"/>
    <w:rsid w:val="003875D2"/>
    <w:rsid w:val="003A1A7D"/>
    <w:rsid w:val="003B669C"/>
    <w:rsid w:val="00406530"/>
    <w:rsid w:val="00437A89"/>
    <w:rsid w:val="0045390C"/>
    <w:rsid w:val="004B7A7B"/>
    <w:rsid w:val="004C2E12"/>
    <w:rsid w:val="004D5493"/>
    <w:rsid w:val="004F5FA3"/>
    <w:rsid w:val="0050522E"/>
    <w:rsid w:val="00517A38"/>
    <w:rsid w:val="00550976"/>
    <w:rsid w:val="00572BC1"/>
    <w:rsid w:val="0057521D"/>
    <w:rsid w:val="0058190A"/>
    <w:rsid w:val="005E00D8"/>
    <w:rsid w:val="005E4597"/>
    <w:rsid w:val="0068748E"/>
    <w:rsid w:val="006B2535"/>
    <w:rsid w:val="006B578C"/>
    <w:rsid w:val="006C5FD7"/>
    <w:rsid w:val="007139B9"/>
    <w:rsid w:val="00721217"/>
    <w:rsid w:val="007429C1"/>
    <w:rsid w:val="0074731D"/>
    <w:rsid w:val="00794679"/>
    <w:rsid w:val="00815C0A"/>
    <w:rsid w:val="0083416C"/>
    <w:rsid w:val="008B47C0"/>
    <w:rsid w:val="008E4827"/>
    <w:rsid w:val="00942A97"/>
    <w:rsid w:val="00952941"/>
    <w:rsid w:val="00953352"/>
    <w:rsid w:val="009717AD"/>
    <w:rsid w:val="00971C5E"/>
    <w:rsid w:val="00A14650"/>
    <w:rsid w:val="00A253EC"/>
    <w:rsid w:val="00A44350"/>
    <w:rsid w:val="00A54771"/>
    <w:rsid w:val="00AA6C6D"/>
    <w:rsid w:val="00AB5AB6"/>
    <w:rsid w:val="00AF1ADF"/>
    <w:rsid w:val="00B036A2"/>
    <w:rsid w:val="00B409C6"/>
    <w:rsid w:val="00B410E8"/>
    <w:rsid w:val="00B87414"/>
    <w:rsid w:val="00C07B57"/>
    <w:rsid w:val="00C342B8"/>
    <w:rsid w:val="00C362C6"/>
    <w:rsid w:val="00CA3C3E"/>
    <w:rsid w:val="00CD3703"/>
    <w:rsid w:val="00D1669F"/>
    <w:rsid w:val="00E14DBF"/>
    <w:rsid w:val="00E53480"/>
    <w:rsid w:val="00EC7AC2"/>
    <w:rsid w:val="00ED05E2"/>
    <w:rsid w:val="00F033FA"/>
    <w:rsid w:val="00F1104B"/>
    <w:rsid w:val="00F64EA4"/>
    <w:rsid w:val="00F75AF7"/>
    <w:rsid w:val="00FC6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EAF0D"/>
  <w15:chartTrackingRefBased/>
  <w15:docId w15:val="{1558FCCC-DCD2-4652-93B7-2442B53E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112A7A"/>
    <w:pPr>
      <w:keepNext/>
      <w:keepLines/>
      <w:numPr>
        <w:numId w:val="6"/>
      </w:numPr>
      <w:spacing w:before="240" w:after="0"/>
      <w:outlineLvl w:val="0"/>
    </w:pPr>
    <w:rPr>
      <w:rFonts w:ascii="Arial Narrow" w:eastAsiaTheme="majorEastAsia" w:hAnsi="Arial Narrow" w:cstheme="majorBidi"/>
      <w:sz w:val="24"/>
      <w:szCs w:val="32"/>
    </w:rPr>
  </w:style>
  <w:style w:type="paragraph" w:styleId="Heading3">
    <w:name w:val="heading 3"/>
    <w:basedOn w:val="Normal"/>
    <w:next w:val="Normal"/>
    <w:link w:val="Heading3Char"/>
    <w:autoRedefine/>
    <w:uiPriority w:val="9"/>
    <w:unhideWhenUsed/>
    <w:qFormat/>
    <w:rsid w:val="00112A7A"/>
    <w:pPr>
      <w:keepNext/>
      <w:keepLines/>
      <w:numPr>
        <w:ilvl w:val="2"/>
        <w:numId w:val="6"/>
      </w:numPr>
      <w:spacing w:before="40" w:after="0"/>
      <w:outlineLvl w:val="2"/>
    </w:pPr>
    <w:rPr>
      <w:rFonts w:ascii="Arial Narrow" w:eastAsiaTheme="majorEastAsia" w:hAnsi="Arial Narrow" w:cstheme="majorBidi"/>
      <w:sz w:val="24"/>
      <w:szCs w:val="24"/>
    </w:rPr>
  </w:style>
  <w:style w:type="paragraph" w:styleId="Heading4">
    <w:name w:val="heading 4"/>
    <w:basedOn w:val="Normal"/>
    <w:next w:val="Normal"/>
    <w:link w:val="Heading4Char"/>
    <w:autoRedefine/>
    <w:uiPriority w:val="9"/>
    <w:unhideWhenUsed/>
    <w:qFormat/>
    <w:rsid w:val="00112A7A"/>
    <w:pPr>
      <w:keepNext/>
      <w:keepLines/>
      <w:numPr>
        <w:ilvl w:val="3"/>
        <w:numId w:val="6"/>
      </w:numPr>
      <w:spacing w:before="40" w:after="0"/>
      <w:outlineLvl w:val="3"/>
    </w:pPr>
    <w:rPr>
      <w:rFonts w:ascii="Arial Narrow" w:eastAsiaTheme="majorEastAsia" w:hAnsi="Arial Narrow" w:cstheme="majorBidi"/>
      <w:iCs/>
      <w:color w:val="2F5496" w:themeColor="accent1" w:themeShade="BF"/>
      <w:sz w:val="24"/>
    </w:rPr>
  </w:style>
  <w:style w:type="paragraph" w:styleId="Heading5">
    <w:name w:val="heading 5"/>
    <w:basedOn w:val="Normal"/>
    <w:next w:val="Normal"/>
    <w:link w:val="Heading5Char"/>
    <w:autoRedefine/>
    <w:uiPriority w:val="9"/>
    <w:unhideWhenUsed/>
    <w:qFormat/>
    <w:rsid w:val="00112A7A"/>
    <w:pPr>
      <w:keepNext/>
      <w:keepLines/>
      <w:numPr>
        <w:ilvl w:val="4"/>
        <w:numId w:val="6"/>
      </w:numPr>
      <w:spacing w:before="40" w:after="0"/>
      <w:outlineLvl w:val="4"/>
    </w:pPr>
    <w:rPr>
      <w:rFonts w:ascii="Arial Narrow" w:eastAsiaTheme="majorEastAsia" w:hAnsi="Arial Narrow" w:cstheme="majorBidi"/>
      <w:sz w:val="24"/>
    </w:rPr>
  </w:style>
  <w:style w:type="paragraph" w:styleId="Heading6">
    <w:name w:val="heading 6"/>
    <w:basedOn w:val="Normal"/>
    <w:next w:val="Normal"/>
    <w:link w:val="Heading6Char"/>
    <w:autoRedefine/>
    <w:uiPriority w:val="9"/>
    <w:unhideWhenUsed/>
    <w:qFormat/>
    <w:rsid w:val="00112A7A"/>
    <w:pPr>
      <w:keepNext/>
      <w:keepLines/>
      <w:numPr>
        <w:ilvl w:val="5"/>
        <w:numId w:val="7"/>
      </w:numPr>
      <w:spacing w:before="40" w:after="0"/>
      <w:ind w:left="3600"/>
      <w:outlineLvl w:val="5"/>
    </w:pPr>
    <w:rPr>
      <w:rFonts w:ascii="Arial Narrow" w:eastAsiaTheme="majorEastAsia" w:hAnsi="Arial Narrow" w:cstheme="majorBidi"/>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A7A"/>
    <w:rPr>
      <w:rFonts w:ascii="Arial Narrow" w:eastAsiaTheme="majorEastAsia" w:hAnsi="Arial Narrow" w:cstheme="majorBidi"/>
      <w:sz w:val="24"/>
      <w:szCs w:val="32"/>
    </w:rPr>
  </w:style>
  <w:style w:type="character" w:customStyle="1" w:styleId="Heading3Char">
    <w:name w:val="Heading 3 Char"/>
    <w:basedOn w:val="DefaultParagraphFont"/>
    <w:link w:val="Heading3"/>
    <w:uiPriority w:val="9"/>
    <w:rsid w:val="00112A7A"/>
    <w:rPr>
      <w:rFonts w:ascii="Arial Narrow" w:eastAsiaTheme="majorEastAsia" w:hAnsi="Arial Narrow" w:cstheme="majorBidi"/>
      <w:sz w:val="24"/>
      <w:szCs w:val="24"/>
    </w:rPr>
  </w:style>
  <w:style w:type="character" w:customStyle="1" w:styleId="Heading4Char">
    <w:name w:val="Heading 4 Char"/>
    <w:basedOn w:val="DefaultParagraphFont"/>
    <w:link w:val="Heading4"/>
    <w:uiPriority w:val="9"/>
    <w:rsid w:val="00112A7A"/>
    <w:rPr>
      <w:rFonts w:ascii="Arial Narrow" w:eastAsiaTheme="majorEastAsia" w:hAnsi="Arial Narrow" w:cstheme="majorBidi"/>
      <w:iCs/>
      <w:color w:val="2F5496" w:themeColor="accent1" w:themeShade="BF"/>
      <w:sz w:val="24"/>
    </w:rPr>
  </w:style>
  <w:style w:type="character" w:customStyle="1" w:styleId="Heading5Char">
    <w:name w:val="Heading 5 Char"/>
    <w:basedOn w:val="DefaultParagraphFont"/>
    <w:link w:val="Heading5"/>
    <w:uiPriority w:val="9"/>
    <w:rsid w:val="00112A7A"/>
    <w:rPr>
      <w:rFonts w:ascii="Arial Narrow" w:eastAsiaTheme="majorEastAsia" w:hAnsi="Arial Narrow" w:cstheme="majorBidi"/>
      <w:sz w:val="24"/>
    </w:rPr>
  </w:style>
  <w:style w:type="character" w:customStyle="1" w:styleId="Heading6Char">
    <w:name w:val="Heading 6 Char"/>
    <w:basedOn w:val="DefaultParagraphFont"/>
    <w:link w:val="Heading6"/>
    <w:uiPriority w:val="9"/>
    <w:rsid w:val="00112A7A"/>
    <w:rPr>
      <w:rFonts w:ascii="Arial Narrow" w:eastAsiaTheme="majorEastAsia" w:hAnsi="Arial Narrow" w:cstheme="majorBidi"/>
      <w:color w:val="000000" w:themeColor="text1"/>
      <w:sz w:val="24"/>
    </w:rPr>
  </w:style>
  <w:style w:type="paragraph" w:styleId="ListParagraph">
    <w:name w:val="List Paragraph"/>
    <w:basedOn w:val="Normal"/>
    <w:uiPriority w:val="34"/>
    <w:qFormat/>
    <w:rsid w:val="00794679"/>
    <w:pPr>
      <w:ind w:left="720"/>
      <w:contextualSpacing/>
    </w:pPr>
  </w:style>
  <w:style w:type="numbering" w:customStyle="1" w:styleId="Boardmeetings">
    <w:name w:val="Board meetings"/>
    <w:uiPriority w:val="99"/>
    <w:rsid w:val="00794679"/>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8927E41C67FB4A82FE6E2FF929DEEE" ma:contentTypeVersion="13" ma:contentTypeDescription="Create a new document." ma:contentTypeScope="" ma:versionID="5078c849f75503fc9e6382f012f6c81a">
  <xsd:schema xmlns:xsd="http://www.w3.org/2001/XMLSchema" xmlns:xs="http://www.w3.org/2001/XMLSchema" xmlns:p="http://schemas.microsoft.com/office/2006/metadata/properties" xmlns:ns3="91c53da3-ae25-48b5-b71b-d06f97f8c257" xmlns:ns4="7f88a987-bd81-4e58-abb8-dbe4034e3903" targetNamespace="http://schemas.microsoft.com/office/2006/metadata/properties" ma:root="true" ma:fieldsID="fdc9db631fae8136ad7cf4579a02a7e6" ns3:_="" ns4:_="">
    <xsd:import namespace="91c53da3-ae25-48b5-b71b-d06f97f8c257"/>
    <xsd:import namespace="7f88a987-bd81-4e58-abb8-dbe4034e390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53da3-ae25-48b5-b71b-d06f97f8c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8a987-bd81-4e58-abb8-dbe4034e39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44B6B1-4C5B-4AC4-90BB-355F73ACC0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4B1F34-7825-41CB-912A-52E6BA879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53da3-ae25-48b5-b71b-d06f97f8c257"/>
    <ds:schemaRef ds:uri="7f88a987-bd81-4e58-abb8-dbe4034e3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27F06D-A90F-40ED-848F-13F68C594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Noble, Daniel</dc:creator>
  <cp:keywords/>
  <dc:description/>
  <cp:lastModifiedBy>Kim Kirkpatrick</cp:lastModifiedBy>
  <cp:revision>3</cp:revision>
  <cp:lastPrinted>2021-07-16T16:12:00Z</cp:lastPrinted>
  <dcterms:created xsi:type="dcterms:W3CDTF">2021-11-16T17:30:00Z</dcterms:created>
  <dcterms:modified xsi:type="dcterms:W3CDTF">2021-11-16T17:47:00Z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0x010100D28927E41C67FB4A82FE6E2FF929DEEE</vt:lpwstr>
  </property>
</Properties>
</file>